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EF" w:rsidRDefault="001218EF" w:rsidP="001218EF">
      <w:pPr>
        <w:spacing w:after="0" w:line="240" w:lineRule="auto"/>
        <w:jc w:val="center"/>
        <w:rPr>
          <w:b/>
          <w:sz w:val="24"/>
          <w:szCs w:val="24"/>
        </w:rPr>
      </w:pPr>
    </w:p>
    <w:p w:rsidR="001218EF" w:rsidRDefault="006F19B8" w:rsidP="001218EF">
      <w:pPr>
        <w:spacing w:after="0" w:line="240" w:lineRule="auto"/>
        <w:jc w:val="center"/>
        <w:rPr>
          <w:b/>
          <w:sz w:val="24"/>
          <w:szCs w:val="24"/>
        </w:rPr>
      </w:pPr>
      <w:r w:rsidRPr="006F19B8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>
            <wp:extent cx="2162175" cy="852968"/>
            <wp:effectExtent l="19050" t="0" r="9525" b="0"/>
            <wp:docPr id="2" name="Immagine 5" descr="intestazione+A+di+Me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ntestazione+A+di+Me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1A" w:rsidRDefault="00A75A1A" w:rsidP="00A75A1A">
      <w:pPr>
        <w:pStyle w:val="Corpodeltesto"/>
        <w:kinsoku w:val="0"/>
        <w:overflowPunct w:val="0"/>
        <w:spacing w:before="21"/>
        <w:jc w:val="center"/>
        <w:rPr>
          <w:b/>
          <w:bCs/>
        </w:rPr>
      </w:pPr>
    </w:p>
    <w:tbl>
      <w:tblPr>
        <w:tblStyle w:val="Grigliatabella"/>
        <w:tblW w:w="0" w:type="auto"/>
        <w:tblInd w:w="959" w:type="dxa"/>
        <w:tblLook w:val="04A0"/>
      </w:tblPr>
      <w:tblGrid>
        <w:gridCol w:w="7556"/>
      </w:tblGrid>
      <w:tr w:rsidR="00A75A1A" w:rsidRPr="00FB3210" w:rsidTr="00267A37">
        <w:trPr>
          <w:trHeight w:val="435"/>
        </w:trPr>
        <w:tc>
          <w:tcPr>
            <w:tcW w:w="7556" w:type="dxa"/>
          </w:tcPr>
          <w:p w:rsidR="00A75A1A" w:rsidRPr="00FB3210" w:rsidRDefault="00A75A1A" w:rsidP="00267A37">
            <w:pPr>
              <w:pStyle w:val="Corpodeltesto"/>
              <w:kinsoku w:val="0"/>
              <w:overflowPunct w:val="0"/>
              <w:spacing w:before="21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FB3210">
              <w:rPr>
                <w:rFonts w:ascii="Arial" w:hAnsi="Arial" w:cs="Arial"/>
                <w:b/>
                <w:bCs/>
                <w:sz w:val="28"/>
              </w:rPr>
              <w:t xml:space="preserve">Scheda Monitoraggio progetti del PTOF </w:t>
            </w:r>
          </w:p>
        </w:tc>
      </w:tr>
    </w:tbl>
    <w:p w:rsidR="00A75A1A" w:rsidRPr="00FB3210" w:rsidRDefault="00A75A1A" w:rsidP="00A75A1A">
      <w:pPr>
        <w:pStyle w:val="Corpodeltesto"/>
        <w:kinsoku w:val="0"/>
        <w:overflowPunct w:val="0"/>
        <w:spacing w:before="21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75A1A" w:rsidRPr="00FB3210" w:rsidTr="00A75A1A">
        <w:tc>
          <w:tcPr>
            <w:tcW w:w="9778" w:type="dxa"/>
          </w:tcPr>
          <w:p w:rsidR="00A75A1A" w:rsidRPr="00FB3210" w:rsidRDefault="00A75A1A" w:rsidP="00A75A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B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Titolo progetto:</w:t>
            </w:r>
          </w:p>
          <w:p w:rsidR="00A75A1A" w:rsidRPr="00FB3210" w:rsidRDefault="00A75A1A" w:rsidP="001218E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A75A1A" w:rsidRPr="00FB3210" w:rsidRDefault="00A75A1A" w:rsidP="001218EF">
      <w:pPr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75A1A" w:rsidRPr="00FB3210" w:rsidTr="00A75A1A">
        <w:tc>
          <w:tcPr>
            <w:tcW w:w="9778" w:type="dxa"/>
          </w:tcPr>
          <w:p w:rsidR="00A75A1A" w:rsidRPr="00FB3210" w:rsidRDefault="00A75A1A" w:rsidP="00A75A1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it-IT"/>
              </w:rPr>
            </w:pPr>
            <w:r w:rsidRPr="00FB321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it-IT"/>
              </w:rPr>
              <w:t>Aspetti quantitativi</w:t>
            </w:r>
          </w:p>
          <w:p w:rsidR="00A75A1A" w:rsidRPr="00FB3210" w:rsidRDefault="00A75A1A" w:rsidP="00A75A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A75A1A" w:rsidRPr="00FB3210" w:rsidRDefault="00A75A1A" w:rsidP="00A75A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B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Docenti coinvolti:</w:t>
            </w:r>
          </w:p>
          <w:p w:rsidR="00267A37" w:rsidRPr="00FB3210" w:rsidRDefault="00267A37" w:rsidP="00A75A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267A37" w:rsidRPr="00FB3210" w:rsidRDefault="00267A37" w:rsidP="00A75A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B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Classi coinvolte:</w:t>
            </w:r>
          </w:p>
          <w:p w:rsidR="00A75A1A" w:rsidRPr="00FB3210" w:rsidRDefault="00A75A1A" w:rsidP="00A75A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A75A1A" w:rsidRPr="00FB3210" w:rsidRDefault="00A75A1A" w:rsidP="00A75A1A">
            <w:pPr>
              <w:rPr>
                <w:rFonts w:ascii="Arial" w:hAnsi="Arial" w:cs="Arial"/>
                <w:b/>
                <w:sz w:val="24"/>
              </w:rPr>
            </w:pPr>
            <w:r w:rsidRPr="00FB3210">
              <w:rPr>
                <w:rFonts w:ascii="Arial" w:hAnsi="Arial" w:cs="Arial"/>
                <w:b/>
                <w:spacing w:val="-5"/>
                <w:sz w:val="24"/>
              </w:rPr>
              <w:t xml:space="preserve">Tempo </w:t>
            </w:r>
            <w:r w:rsidRPr="00FB3210">
              <w:rPr>
                <w:rFonts w:ascii="Arial" w:hAnsi="Arial" w:cs="Arial"/>
                <w:b/>
                <w:sz w:val="24"/>
              </w:rPr>
              <w:t>di realizzazione:</w:t>
            </w:r>
          </w:p>
          <w:p w:rsidR="00A75A1A" w:rsidRPr="00FB3210" w:rsidRDefault="00A75A1A" w:rsidP="001218E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75A1A" w:rsidRPr="00FB3210" w:rsidTr="00267A37">
        <w:trPr>
          <w:trHeight w:val="1104"/>
        </w:trPr>
        <w:tc>
          <w:tcPr>
            <w:tcW w:w="9778" w:type="dxa"/>
          </w:tcPr>
          <w:p w:rsidR="00A75A1A" w:rsidRPr="00FB3210" w:rsidRDefault="00A75A1A" w:rsidP="00A75A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7"/>
              <w:ind w:left="172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it-IT"/>
              </w:rPr>
            </w:pPr>
            <w:r w:rsidRPr="00FB321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it-IT"/>
              </w:rPr>
              <w:t>Aspetti qualitativi</w:t>
            </w:r>
          </w:p>
          <w:p w:rsidR="00A75A1A" w:rsidRPr="00FB3210" w:rsidRDefault="00A75A1A" w:rsidP="00A75A1A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267A37" w:rsidRPr="00FB3210" w:rsidRDefault="00A75A1A" w:rsidP="00267A37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B32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Breve descrizione delle azioni poste in atto</w:t>
            </w:r>
          </w:p>
          <w:p w:rsidR="00267A37" w:rsidRPr="00FB3210" w:rsidRDefault="00267A37" w:rsidP="001218EF">
            <w:pPr>
              <w:rPr>
                <w:rFonts w:ascii="Arial" w:hAnsi="Arial" w:cs="Arial"/>
              </w:rPr>
            </w:pPr>
          </w:p>
          <w:p w:rsidR="00A75A1A" w:rsidRPr="00FB3210" w:rsidRDefault="00A75A1A" w:rsidP="001218EF">
            <w:pPr>
              <w:rPr>
                <w:rFonts w:ascii="Arial" w:hAnsi="Arial" w:cs="Arial"/>
              </w:rPr>
            </w:pPr>
          </w:p>
          <w:p w:rsidR="00A75A1A" w:rsidRPr="00FB3210" w:rsidRDefault="00A75A1A" w:rsidP="001218EF">
            <w:pPr>
              <w:rPr>
                <w:rFonts w:ascii="Arial" w:hAnsi="Arial" w:cs="Arial"/>
              </w:rPr>
            </w:pPr>
          </w:p>
        </w:tc>
      </w:tr>
      <w:tr w:rsidR="00267A37" w:rsidRPr="00FB3210" w:rsidTr="00A75A1A">
        <w:trPr>
          <w:trHeight w:val="1104"/>
        </w:trPr>
        <w:tc>
          <w:tcPr>
            <w:tcW w:w="9778" w:type="dxa"/>
          </w:tcPr>
          <w:p w:rsidR="00267A37" w:rsidRPr="00FB3210" w:rsidRDefault="00267A37" w:rsidP="00267A37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B32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Grado di avvicinamento agli obiettivi</w:t>
            </w:r>
          </w:p>
          <w:p w:rsidR="00267A37" w:rsidRPr="00FB3210" w:rsidRDefault="00267A37" w:rsidP="00A75A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7"/>
              <w:ind w:left="172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it-IT"/>
              </w:rPr>
            </w:pPr>
          </w:p>
        </w:tc>
      </w:tr>
      <w:tr w:rsidR="00267A37" w:rsidRPr="00FB3210" w:rsidTr="00A75A1A">
        <w:trPr>
          <w:trHeight w:val="1104"/>
        </w:trPr>
        <w:tc>
          <w:tcPr>
            <w:tcW w:w="9778" w:type="dxa"/>
          </w:tcPr>
          <w:p w:rsidR="00267A37" w:rsidRPr="00FB3210" w:rsidRDefault="00FB3210" w:rsidP="00267A37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B32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Punti di forza</w:t>
            </w:r>
          </w:p>
          <w:p w:rsidR="00267A37" w:rsidRPr="00FB3210" w:rsidRDefault="00267A37" w:rsidP="00267A37">
            <w:pPr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it-IT"/>
              </w:rPr>
            </w:pPr>
          </w:p>
        </w:tc>
      </w:tr>
      <w:tr w:rsidR="00267A37" w:rsidRPr="00FB3210" w:rsidTr="00A75A1A">
        <w:trPr>
          <w:trHeight w:val="1104"/>
        </w:trPr>
        <w:tc>
          <w:tcPr>
            <w:tcW w:w="9778" w:type="dxa"/>
          </w:tcPr>
          <w:p w:rsidR="00267A37" w:rsidRPr="00FB3210" w:rsidRDefault="00267A37" w:rsidP="00267A37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B32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Punti di criticità</w:t>
            </w:r>
          </w:p>
          <w:p w:rsidR="00267A37" w:rsidRPr="00FB3210" w:rsidRDefault="00267A37" w:rsidP="00267A37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267A37" w:rsidRPr="00FB3210" w:rsidRDefault="00267A37" w:rsidP="00267A37">
            <w:pPr>
              <w:pStyle w:val="Paragrafoelenco"/>
              <w:ind w:left="532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it-IT"/>
              </w:rPr>
            </w:pPr>
          </w:p>
        </w:tc>
      </w:tr>
      <w:tr w:rsidR="00267A37" w:rsidRPr="00FB3210" w:rsidTr="00A75A1A">
        <w:trPr>
          <w:trHeight w:val="1104"/>
        </w:trPr>
        <w:tc>
          <w:tcPr>
            <w:tcW w:w="9778" w:type="dxa"/>
          </w:tcPr>
          <w:p w:rsidR="00267A37" w:rsidRPr="00FB3210" w:rsidRDefault="00267A37" w:rsidP="00267A37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B32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Proposte di miglioramento</w:t>
            </w:r>
          </w:p>
          <w:p w:rsidR="00267A37" w:rsidRPr="00FB3210" w:rsidRDefault="00267A37" w:rsidP="00267A37">
            <w:pPr>
              <w:pStyle w:val="Paragrafoelenco"/>
              <w:ind w:left="532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267A37" w:rsidRPr="00FB3210" w:rsidRDefault="00267A37" w:rsidP="00267A37">
            <w:pPr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it-IT"/>
              </w:rPr>
            </w:pPr>
          </w:p>
        </w:tc>
      </w:tr>
      <w:tr w:rsidR="00267A37" w:rsidRPr="00FB3210" w:rsidTr="00A75A1A">
        <w:trPr>
          <w:trHeight w:val="1104"/>
        </w:trPr>
        <w:tc>
          <w:tcPr>
            <w:tcW w:w="9778" w:type="dxa"/>
          </w:tcPr>
          <w:p w:rsidR="00267A37" w:rsidRPr="00FB3210" w:rsidRDefault="00267A37" w:rsidP="00267A37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FB32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Valutazione complessiva dell’esperienza</w:t>
            </w:r>
          </w:p>
          <w:p w:rsidR="00267A37" w:rsidRPr="00FB3210" w:rsidRDefault="00267A37" w:rsidP="00267A37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267A37" w:rsidRPr="00FB3210" w:rsidRDefault="00267A37" w:rsidP="00267A37">
            <w:pPr>
              <w:pStyle w:val="Paragrafoelenco"/>
              <w:ind w:left="532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A75A1A" w:rsidRPr="00FB3210" w:rsidRDefault="00267A37" w:rsidP="001218EF">
      <w:pPr>
        <w:rPr>
          <w:rFonts w:ascii="Arial" w:hAnsi="Arial" w:cs="Arial"/>
        </w:rPr>
      </w:pPr>
      <w:r w:rsidRPr="00FB3210">
        <w:rPr>
          <w:rFonts w:ascii="Arial" w:hAnsi="Arial" w:cs="Arial"/>
        </w:rPr>
        <w:t>Volturara,                                                                                            I docenti</w:t>
      </w:r>
    </w:p>
    <w:sectPr w:rsidR="00A75A1A" w:rsidRPr="00FB3210" w:rsidSect="00794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7C3"/>
    <w:multiLevelType w:val="hybridMultilevel"/>
    <w:tmpl w:val="17346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86E43"/>
    <w:multiLevelType w:val="hybridMultilevel"/>
    <w:tmpl w:val="59660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30AC6"/>
    <w:multiLevelType w:val="multilevel"/>
    <w:tmpl w:val="3DA8C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>
    <w:nsid w:val="3D5770CF"/>
    <w:multiLevelType w:val="hybridMultilevel"/>
    <w:tmpl w:val="041E5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C215D"/>
    <w:multiLevelType w:val="multilevel"/>
    <w:tmpl w:val="5316C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5">
    <w:nsid w:val="74DA2DC0"/>
    <w:multiLevelType w:val="hybridMultilevel"/>
    <w:tmpl w:val="8550BAF0"/>
    <w:lvl w:ilvl="0" w:tplc="0410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C1673"/>
    <w:rsid w:val="00014480"/>
    <w:rsid w:val="001218EF"/>
    <w:rsid w:val="00180868"/>
    <w:rsid w:val="001D2257"/>
    <w:rsid w:val="00267A37"/>
    <w:rsid w:val="002C1673"/>
    <w:rsid w:val="00341D14"/>
    <w:rsid w:val="003D1887"/>
    <w:rsid w:val="004C3159"/>
    <w:rsid w:val="0050530C"/>
    <w:rsid w:val="005762E9"/>
    <w:rsid w:val="005A1DC5"/>
    <w:rsid w:val="00693C74"/>
    <w:rsid w:val="006F19B8"/>
    <w:rsid w:val="0079461B"/>
    <w:rsid w:val="00802C36"/>
    <w:rsid w:val="008C29D4"/>
    <w:rsid w:val="00A22FA3"/>
    <w:rsid w:val="00A51A42"/>
    <w:rsid w:val="00A75A1A"/>
    <w:rsid w:val="00A764BC"/>
    <w:rsid w:val="00B47C75"/>
    <w:rsid w:val="00B90084"/>
    <w:rsid w:val="00E70821"/>
    <w:rsid w:val="00EA716E"/>
    <w:rsid w:val="00F25209"/>
    <w:rsid w:val="00F31AA2"/>
    <w:rsid w:val="00FB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8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2C167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C1673"/>
  </w:style>
  <w:style w:type="paragraph" w:styleId="Paragrafoelenco">
    <w:name w:val="List Paragraph"/>
    <w:basedOn w:val="Normale"/>
    <w:uiPriority w:val="34"/>
    <w:qFormat/>
    <w:rsid w:val="001218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1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raffaele ventola</cp:lastModifiedBy>
  <cp:revision>5</cp:revision>
  <cp:lastPrinted>2018-05-31T21:53:00Z</cp:lastPrinted>
  <dcterms:created xsi:type="dcterms:W3CDTF">2019-04-16T09:06:00Z</dcterms:created>
  <dcterms:modified xsi:type="dcterms:W3CDTF">2019-04-16T19:39:00Z</dcterms:modified>
</cp:coreProperties>
</file>