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7F" w:rsidRDefault="00651F7F" w:rsidP="00651F7F">
      <w:pPr>
        <w:jc w:val="center"/>
        <w:rPr>
          <w:sz w:val="52"/>
          <w:szCs w:val="52"/>
        </w:rPr>
      </w:pPr>
      <w:r>
        <w:rPr>
          <w:sz w:val="52"/>
          <w:szCs w:val="52"/>
        </w:rPr>
        <w:t>COMUNICAZIONE IMPORTANTE</w:t>
      </w:r>
    </w:p>
    <w:p w:rsidR="00651F7F" w:rsidRDefault="00651F7F">
      <w:pPr>
        <w:rPr>
          <w:sz w:val="52"/>
          <w:szCs w:val="52"/>
        </w:rPr>
      </w:pPr>
    </w:p>
    <w:p w:rsidR="00651F7F" w:rsidRDefault="00651F7F">
      <w:pPr>
        <w:rPr>
          <w:sz w:val="52"/>
          <w:szCs w:val="52"/>
        </w:rPr>
      </w:pPr>
      <w:r>
        <w:rPr>
          <w:sz w:val="52"/>
          <w:szCs w:val="52"/>
        </w:rPr>
        <w:t>I SIGG. DOCENTI SONO INVITATI A PRENDERE VISIONE DELLE CIRCOLARI SUL SITO DELL’IC NELLA NUOVA AREA DEDICATA:</w:t>
      </w:r>
    </w:p>
    <w:p w:rsidR="0027129F" w:rsidRDefault="00651F7F" w:rsidP="00651F7F">
      <w:pPr>
        <w:jc w:val="center"/>
        <w:rPr>
          <w:sz w:val="52"/>
          <w:szCs w:val="52"/>
        </w:rPr>
      </w:pPr>
      <w:hyperlink r:id="rId4" w:history="1">
        <w:r w:rsidRPr="00901EC2">
          <w:rPr>
            <w:rStyle w:val="Collegamentoipertestuale"/>
            <w:sz w:val="52"/>
            <w:szCs w:val="52"/>
          </w:rPr>
          <w:t>www.icvolturara.gov.it</w:t>
        </w:r>
      </w:hyperlink>
    </w:p>
    <w:p w:rsidR="00651F7F" w:rsidRDefault="00651F7F" w:rsidP="00651F7F">
      <w:pPr>
        <w:jc w:val="center"/>
        <w:rPr>
          <w:sz w:val="52"/>
          <w:szCs w:val="52"/>
        </w:rPr>
      </w:pPr>
    </w:p>
    <w:p w:rsidR="00651F7F" w:rsidRDefault="00651F7F" w:rsidP="00651F7F">
      <w:pPr>
        <w:jc w:val="center"/>
        <w:rPr>
          <w:noProof/>
          <w:sz w:val="52"/>
          <w:szCs w:val="52"/>
          <w:lang w:eastAsia="it-IT"/>
        </w:rPr>
      </w:pPr>
      <w:r>
        <w:rPr>
          <w:noProof/>
          <w:sz w:val="52"/>
          <w:szCs w:val="5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355B" wp14:editId="3002BAE7">
                <wp:simplePos x="0" y="0"/>
                <wp:positionH relativeFrom="column">
                  <wp:posOffset>4652010</wp:posOffset>
                </wp:positionH>
                <wp:positionV relativeFrom="paragraph">
                  <wp:posOffset>22860</wp:posOffset>
                </wp:positionV>
                <wp:extent cx="831850" cy="260350"/>
                <wp:effectExtent l="0" t="19050" r="44450" b="44450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2603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A5BD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2" o:spid="_x0000_s1026" type="#_x0000_t13" style="position:absolute;margin-left:366.3pt;margin-top:1.8pt;width:65.5pt;height:2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" adj="18220" fillcolor="#5b9bd5 [3204]" strokecolor="#1f4d78 [1604]" strokeweight="1pt"/>
            </w:pict>
          </mc:Fallback>
        </mc:AlternateContent>
      </w:r>
      <w:proofErr w:type="gramStart"/>
      <w:r>
        <w:rPr>
          <w:sz w:val="52"/>
          <w:szCs w:val="52"/>
        </w:rPr>
        <w:t>area</w:t>
      </w:r>
      <w:proofErr w:type="gramEnd"/>
      <w:r>
        <w:rPr>
          <w:sz w:val="52"/>
          <w:szCs w:val="52"/>
        </w:rPr>
        <w:t xml:space="preserve"> COMUNICATI                 </w:t>
      </w:r>
      <w:r>
        <w:rPr>
          <w:noProof/>
          <w:sz w:val="52"/>
          <w:szCs w:val="52"/>
          <w:lang w:eastAsia="it-IT"/>
        </w:rPr>
        <w:t>DOCENTI</w:t>
      </w:r>
    </w:p>
    <w:p w:rsidR="00651F7F" w:rsidRDefault="00651F7F" w:rsidP="00651F7F">
      <w:pPr>
        <w:jc w:val="center"/>
        <w:rPr>
          <w:noProof/>
          <w:sz w:val="52"/>
          <w:szCs w:val="52"/>
          <w:lang w:eastAsia="it-IT"/>
        </w:rPr>
      </w:pPr>
    </w:p>
    <w:p w:rsidR="00651F7F" w:rsidRDefault="00651F7F" w:rsidP="00651F7F">
      <w:pPr>
        <w:jc w:val="right"/>
        <w:rPr>
          <w:noProof/>
          <w:sz w:val="52"/>
          <w:szCs w:val="52"/>
          <w:lang w:eastAsia="it-IT"/>
        </w:rPr>
      </w:pPr>
      <w:r>
        <w:rPr>
          <w:noProof/>
          <w:sz w:val="52"/>
          <w:szCs w:val="52"/>
          <w:lang w:eastAsia="it-IT"/>
        </w:rPr>
        <w:t>il dirigente scolastico</w:t>
      </w:r>
    </w:p>
    <w:p w:rsidR="00651F7F" w:rsidRDefault="00651F7F" w:rsidP="00651F7F">
      <w:pPr>
        <w:jc w:val="right"/>
        <w:rPr>
          <w:sz w:val="52"/>
          <w:szCs w:val="52"/>
        </w:rPr>
      </w:pPr>
      <w:r>
        <w:rPr>
          <w:noProof/>
          <w:sz w:val="52"/>
          <w:szCs w:val="52"/>
          <w:lang w:eastAsia="it-IT"/>
        </w:rPr>
        <w:t>dott.ssa Emilia Di Blasi</w:t>
      </w:r>
      <w:bookmarkStart w:id="0" w:name="_GoBack"/>
      <w:bookmarkEnd w:id="0"/>
    </w:p>
    <w:p w:rsidR="00651F7F" w:rsidRPr="00651F7F" w:rsidRDefault="00651F7F">
      <w:pPr>
        <w:rPr>
          <w:sz w:val="52"/>
          <w:szCs w:val="52"/>
        </w:rPr>
      </w:pPr>
    </w:p>
    <w:sectPr w:rsidR="00651F7F" w:rsidRPr="00651F7F" w:rsidSect="00651F7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7F"/>
    <w:rsid w:val="0027129F"/>
    <w:rsid w:val="0065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11EBA-3763-45A7-806E-772E0764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1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voltura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di blasi</dc:creator>
  <cp:keywords/>
  <dc:description/>
  <cp:lastModifiedBy>emilia di blasi</cp:lastModifiedBy>
  <cp:revision>1</cp:revision>
  <dcterms:created xsi:type="dcterms:W3CDTF">2016-08-30T11:27:00Z</dcterms:created>
  <dcterms:modified xsi:type="dcterms:W3CDTF">2016-08-30T11:32:00Z</dcterms:modified>
</cp:coreProperties>
</file>